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2B" w:rsidRPr="00410D2B" w:rsidRDefault="00410D2B" w:rsidP="0041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2B">
        <w:rPr>
          <w:rFonts w:ascii="Times New Roman" w:hAnsi="Times New Roman" w:cs="Times New Roman"/>
          <w:b/>
          <w:sz w:val="28"/>
          <w:szCs w:val="28"/>
        </w:rPr>
        <w:t xml:space="preserve">Учетные данные </w:t>
      </w:r>
      <w:r w:rsidRPr="00410D2B">
        <w:rPr>
          <w:rFonts w:ascii="Times New Roman" w:hAnsi="Times New Roman" w:cs="Times New Roman"/>
          <w:b/>
          <w:sz w:val="28"/>
          <w:szCs w:val="28"/>
        </w:rPr>
        <w:t>центра</w:t>
      </w:r>
      <w:r w:rsidRPr="00410D2B">
        <w:rPr>
          <w:rFonts w:ascii="Times New Roman" w:hAnsi="Times New Roman" w:cs="Times New Roman"/>
          <w:b/>
          <w:sz w:val="28"/>
          <w:szCs w:val="28"/>
        </w:rPr>
        <w:t xml:space="preserve"> профориентации и содействия трудоустройства выпускников</w:t>
      </w:r>
      <w:r w:rsidRPr="00410D2B">
        <w:rPr>
          <w:rFonts w:ascii="Times New Roman" w:hAnsi="Times New Roman" w:cs="Times New Roman"/>
          <w:b/>
          <w:sz w:val="28"/>
          <w:szCs w:val="28"/>
        </w:rPr>
        <w:t xml:space="preserve"> ГБПОУ СИТ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D2B" w:rsidTr="00852E33">
        <w:tc>
          <w:tcPr>
            <w:tcW w:w="9571" w:type="dxa"/>
            <w:gridSpan w:val="2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«Сахалинский индустриальный техникум»</w:t>
            </w:r>
          </w:p>
        </w:tc>
      </w:tr>
      <w:tr w:rsidR="00410D2B" w:rsidTr="00410D2B">
        <w:tc>
          <w:tcPr>
            <w:tcW w:w="4785" w:type="dxa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Митрофанов Алексей Александрович</w:t>
            </w:r>
          </w:p>
        </w:tc>
      </w:tr>
      <w:tr w:rsidR="00410D2B" w:rsidTr="00410D2B">
        <w:tc>
          <w:tcPr>
            <w:tcW w:w="4785" w:type="dxa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Службы (Центра)</w:t>
            </w:r>
          </w:p>
        </w:tc>
        <w:tc>
          <w:tcPr>
            <w:tcW w:w="4786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профориентации и содействия трудоустройству выпускников 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профессионального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 xml:space="preserve"> «Сахалинский индустриальный техникум»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СИТ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0D2B" w:rsidTr="00410D2B">
        <w:tc>
          <w:tcPr>
            <w:tcW w:w="4785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 (Центра)</w:t>
            </w:r>
          </w:p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Наталья Викторовна</w:t>
            </w:r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Акт о создании</w:t>
            </w: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Службы (Центра)</w:t>
            </w:r>
          </w:p>
        </w:tc>
        <w:tc>
          <w:tcPr>
            <w:tcW w:w="4786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работе ЦПСТВ ГБПОУ СИТ 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№ 246-ОД от 10.10</w:t>
            </w:r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Службы (Центра)</w:t>
            </w:r>
          </w:p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8(42437)5-06-16</w:t>
            </w:r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00517C"/>
                </w:rPr>
                <w:t>mo.gbpousit@sakhalin.gov.ru</w:t>
              </w:r>
            </w:hyperlink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 организации</w:t>
            </w:r>
          </w:p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Helvetica" w:hAnsi="Helvetica" w:cs="Helvetica"/>
                  <w:color w:val="00517C"/>
                </w:rPr>
                <w:t>https://gbpousitoxa.siteedu.ru</w:t>
              </w:r>
            </w:hyperlink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694490, Сахалинская область, г. Оха, ул. Советская, д. 58</w:t>
            </w:r>
          </w:p>
        </w:tc>
      </w:tr>
    </w:tbl>
    <w:p w:rsidR="00410D2B" w:rsidRPr="00410D2B" w:rsidRDefault="00410D2B" w:rsidP="00410D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0D2B" w:rsidRPr="004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4F"/>
    <w:rsid w:val="00410D2B"/>
    <w:rsid w:val="00642A4F"/>
    <w:rsid w:val="009A195A"/>
    <w:rsid w:val="00A419BB"/>
    <w:rsid w:val="00E06F3A"/>
    <w:rsid w:val="00E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0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bpousitoxa.siteedu.ru/" TargetMode="External"/><Relationship Id="rId5" Type="http://schemas.openxmlformats.org/officeDocument/2006/relationships/hyperlink" Target="mailto:mo.gbpousit@sakhal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2021-02-28T22:14:00Z</dcterms:created>
  <dcterms:modified xsi:type="dcterms:W3CDTF">2021-02-28T22:25:00Z</dcterms:modified>
</cp:coreProperties>
</file>